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7EAE2">
      <w:pPr>
        <w:jc w:val="center"/>
        <w:rPr>
          <w:rFonts w:hint="eastAsia"/>
        </w:rPr>
      </w:pPr>
      <w:bookmarkStart w:id="0" w:name="_Toc3825630"/>
      <w:r>
        <w:rPr>
          <w:rFonts w:hint="eastAsia" w:asciiTheme="minorEastAsia" w:hAnsiTheme="minorEastAsia" w:eastAsiaTheme="minorEastAsia" w:cstheme="minorEastAsia"/>
          <w:b/>
          <w:bCs/>
          <w:kern w:val="44"/>
          <w:sz w:val="24"/>
          <w:szCs w:val="24"/>
          <w:lang w:val="en-US" w:eastAsia="zh-CN" w:bidi="ar-SA"/>
        </w:rPr>
        <w:t>关于工人艺术团组队参加第八届东莞市合唱节活动成交服务项目用户需求书</w:t>
      </w:r>
      <w:bookmarkEnd w:id="0"/>
    </w:p>
    <w:p w14:paraId="59F9AFB7">
      <w:pPr>
        <w:rPr>
          <w:rFonts w:hint="eastAsia"/>
        </w:rPr>
      </w:pPr>
    </w:p>
    <w:p w14:paraId="49F1C0CD">
      <w:pPr>
        <w:pStyle w:val="5"/>
        <w:tabs>
          <w:tab w:val="left" w:pos="426"/>
          <w:tab w:val="left" w:pos="567"/>
        </w:tabs>
        <w:spacing w:line="580" w:lineRule="exact"/>
        <w:ind w:firstLine="0" w:firstLineChars="0"/>
        <w:rPr>
          <w:rFonts w:hint="eastAsia" w:asciiTheme="minorEastAsia" w:hAnsiTheme="minorEastAsia" w:eastAsiaTheme="minorEastAsia" w:cstheme="minorEastAsia"/>
          <w:b/>
          <w:kern w:val="0"/>
          <w:sz w:val="22"/>
          <w:szCs w:val="22"/>
          <w:lang w:val="en-US" w:eastAsia="zh-CN" w:bidi="ar-SA"/>
        </w:rPr>
      </w:pPr>
      <w:r>
        <w:rPr>
          <w:rFonts w:hint="eastAsia" w:asciiTheme="minorEastAsia" w:hAnsiTheme="minorEastAsia" w:eastAsiaTheme="minorEastAsia" w:cstheme="minorEastAsia"/>
          <w:b/>
          <w:kern w:val="0"/>
          <w:sz w:val="22"/>
          <w:szCs w:val="22"/>
          <w:lang w:val="en-US" w:eastAsia="zh-CN" w:bidi="ar-SA"/>
        </w:rPr>
        <w:t>一、项目背景</w:t>
      </w:r>
    </w:p>
    <w:p w14:paraId="3D0C128A">
      <w:pPr>
        <w:spacing w:line="580" w:lineRule="exact"/>
        <w:ind w:firstLine="440" w:firstLineChars="200"/>
        <w:rPr>
          <w:rFonts w:hint="eastAsia" w:ascii="仿宋" w:hAnsi="仿宋" w:eastAsia="仿宋" w:cs="仿宋_GB2312"/>
          <w:sz w:val="32"/>
          <w:szCs w:val="32"/>
        </w:rPr>
      </w:pPr>
      <w:r>
        <w:rPr>
          <w:rFonts w:hint="eastAsia" w:ascii="宋体" w:hAnsi="宋体" w:eastAsia="宋体" w:cs="Times New Roman"/>
          <w:kern w:val="0"/>
          <w:sz w:val="22"/>
          <w:szCs w:val="22"/>
          <w:lang w:val="en-US" w:eastAsia="zh-CN"/>
        </w:rPr>
        <w:t>由市委宣传部、市委组织部、市委统战部、市直机关工委、市文广体育旅游局、市教育局、市人力资源社会保障局、市总工会联合举办的第八届东莞市合唱艺术节将于近期</w:t>
      </w:r>
      <w:bookmarkStart w:id="1" w:name="_GoBack"/>
      <w:bookmarkEnd w:id="1"/>
      <w:r>
        <w:rPr>
          <w:rFonts w:hint="eastAsia" w:ascii="宋体" w:hAnsi="宋体" w:eastAsia="宋体" w:cs="Times New Roman"/>
          <w:kern w:val="0"/>
          <w:sz w:val="22"/>
          <w:szCs w:val="22"/>
          <w:lang w:val="en-US" w:eastAsia="zh-CN"/>
        </w:rPr>
        <w:t>在东莞市举行。</w:t>
      </w:r>
    </w:p>
    <w:p w14:paraId="2A843EE9">
      <w:pPr>
        <w:rPr>
          <w:rFonts w:hint="eastAsia"/>
        </w:rPr>
      </w:pPr>
    </w:p>
    <w:p w14:paraId="13B2E712">
      <w:pPr>
        <w:pStyle w:val="5"/>
        <w:tabs>
          <w:tab w:val="left" w:pos="426"/>
          <w:tab w:val="left" w:pos="567"/>
        </w:tabs>
        <w:spacing w:line="580" w:lineRule="exact"/>
        <w:ind w:firstLine="0" w:firstLineChars="0"/>
        <w:rPr>
          <w:rFonts w:hint="eastAsia" w:asciiTheme="minorEastAsia" w:hAnsiTheme="minorEastAsia" w:eastAsiaTheme="minorEastAsia" w:cstheme="minorEastAsia"/>
          <w:b/>
          <w:kern w:val="0"/>
          <w:sz w:val="22"/>
          <w:szCs w:val="22"/>
          <w:lang w:val="en-US" w:eastAsia="zh-CN" w:bidi="ar-SA"/>
        </w:rPr>
      </w:pPr>
      <w:r>
        <w:rPr>
          <w:rFonts w:hint="eastAsia" w:asciiTheme="minorEastAsia" w:hAnsiTheme="minorEastAsia" w:eastAsiaTheme="minorEastAsia" w:cstheme="minorEastAsia"/>
          <w:b/>
          <w:kern w:val="0"/>
          <w:sz w:val="22"/>
          <w:szCs w:val="22"/>
          <w:lang w:val="en-US" w:eastAsia="zh-CN" w:bidi="ar-SA"/>
        </w:rPr>
        <w:t>二、服务内容及要求</w:t>
      </w:r>
    </w:p>
    <w:p w14:paraId="7147D4DB">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（一）组队与排练服务</w:t>
      </w:r>
    </w:p>
    <w:p w14:paraId="093D9175">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1. 队员选拔：协助艺术团完成合唱队员的选拔（如声部分配、面试等），确保符合比赛规则（年龄、人数等）。  </w:t>
      </w:r>
    </w:p>
    <w:p w14:paraId="01674215">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2. 排练计划：</w:t>
      </w:r>
    </w:p>
    <w:p w14:paraId="48A5D56B">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①制定详细的排练时间，提供专业合唱指挥及钢琴伴奏。  </w:t>
      </w:r>
    </w:p>
    <w:p w14:paraId="24F37651">
      <w:pPr>
        <w:spacing w:line="580" w:lineRule="exact"/>
        <w:rPr>
          <w:rFonts w:hint="eastAsia"/>
        </w:rPr>
      </w:pPr>
      <w:r>
        <w:rPr>
          <w:rFonts w:hint="eastAsia" w:ascii="宋体" w:hAnsi="宋体" w:eastAsia="宋体" w:cs="Times New Roman"/>
          <w:kern w:val="0"/>
          <w:sz w:val="22"/>
          <w:szCs w:val="22"/>
          <w:lang w:val="en-US" w:eastAsia="zh-CN"/>
        </w:rPr>
        <w:t xml:space="preserve">②曲目编排：根据比赛要求（如规定曲目+自选曲目）设计曲目。  </w:t>
      </w:r>
    </w:p>
    <w:p w14:paraId="090A3162">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（二）参赛服务 </w:t>
      </w:r>
    </w:p>
    <w:p w14:paraId="2DD97688">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1. 赛事协调：  </w:t>
      </w:r>
    </w:p>
    <w:p w14:paraId="20B6DFBF">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①负责报名、抽签、彩排、比赛现场协调等流程。  </w:t>
      </w:r>
    </w:p>
    <w:p w14:paraId="46E19272">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②解决服装、化妆、道具、乐器运输等后勤问题。  </w:t>
      </w:r>
    </w:p>
    <w:p w14:paraId="547385E6">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2. 舞台效果设计：提供舞台队形编排</w:t>
      </w:r>
    </w:p>
    <w:p w14:paraId="25CFDC1E">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（三）其他要求 </w:t>
      </w:r>
    </w:p>
    <w:p w14:paraId="1A68D47D">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1. 服务团队需具备大型活动服务经验。  </w:t>
      </w:r>
    </w:p>
    <w:p w14:paraId="66EA50C6">
      <w:pPr>
        <w:spacing w:line="580" w:lineRule="exact"/>
        <w:rPr>
          <w:rFonts w:hint="eastAsia"/>
        </w:rPr>
      </w:pPr>
      <w:r>
        <w:rPr>
          <w:rFonts w:hint="eastAsia" w:ascii="宋体" w:hAnsi="宋体" w:eastAsia="宋体" w:cs="Times New Roman"/>
          <w:kern w:val="0"/>
          <w:sz w:val="22"/>
          <w:szCs w:val="22"/>
          <w:lang w:val="en-US" w:eastAsia="zh-CN"/>
        </w:rPr>
        <w:t>2. 全程配合艺术团管理，确保排练及参赛期间的安全与纪律。</w:t>
      </w:r>
      <w:r>
        <w:rPr>
          <w:rFonts w:hint="eastAsia"/>
        </w:rPr>
        <w:t xml:space="preserve">  </w:t>
      </w:r>
    </w:p>
    <w:p w14:paraId="025D2FDC">
      <w:pPr>
        <w:rPr>
          <w:rFonts w:hint="eastAsia"/>
        </w:rPr>
      </w:pPr>
    </w:p>
    <w:p w14:paraId="194091D9">
      <w:pPr>
        <w:spacing w:line="580" w:lineRule="exact"/>
        <w:rPr>
          <w:rFonts w:hint="eastAsia" w:asciiTheme="minorEastAsia" w:hAnsiTheme="minorEastAsia" w:eastAsiaTheme="minorEastAsia" w:cstheme="minorEastAsia"/>
          <w:b/>
          <w:kern w:val="0"/>
          <w:sz w:val="22"/>
          <w:szCs w:val="22"/>
          <w:lang w:val="en-US" w:eastAsia="zh-CN" w:bidi="ar-SA"/>
        </w:rPr>
      </w:pPr>
      <w:r>
        <w:rPr>
          <w:rFonts w:hint="eastAsia" w:asciiTheme="minorEastAsia" w:hAnsiTheme="minorEastAsia" w:eastAsiaTheme="minorEastAsia" w:cstheme="minorEastAsia"/>
          <w:b/>
          <w:kern w:val="0"/>
          <w:sz w:val="22"/>
          <w:szCs w:val="22"/>
          <w:lang w:val="en-US" w:eastAsia="zh-CN" w:bidi="ar-SA"/>
        </w:rPr>
        <w:t>三、供应商资格要求</w:t>
      </w:r>
    </w:p>
    <w:p w14:paraId="5091A4B6">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1. 具有独立法人资格，经营范围包含文化艺术活动组织或培训类服务。  </w:t>
      </w:r>
    </w:p>
    <w:p w14:paraId="65A1F011">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2. 拥有专业合唱指导和艺术指导师资。  </w:t>
      </w:r>
    </w:p>
    <w:p w14:paraId="1CD80A30">
      <w:pPr>
        <w:rPr>
          <w:rFonts w:hint="eastAsia"/>
        </w:rPr>
      </w:pPr>
      <w:r>
        <w:rPr>
          <w:rFonts w:hint="eastAsia"/>
        </w:rPr>
        <w:t xml:space="preserve"> </w:t>
      </w:r>
    </w:p>
    <w:p w14:paraId="3E4D8964">
      <w:pPr>
        <w:spacing w:line="580" w:lineRule="exact"/>
        <w:rPr>
          <w:rFonts w:hint="eastAsia" w:asciiTheme="minorEastAsia" w:hAnsiTheme="minorEastAsia" w:eastAsiaTheme="minorEastAsia" w:cstheme="minorEastAsia"/>
          <w:b/>
          <w:kern w:val="0"/>
          <w:sz w:val="22"/>
          <w:szCs w:val="22"/>
          <w:lang w:val="en-US" w:eastAsia="zh-CN" w:bidi="ar-SA"/>
        </w:rPr>
      </w:pPr>
      <w:r>
        <w:rPr>
          <w:rFonts w:hint="eastAsia" w:asciiTheme="minorEastAsia" w:hAnsiTheme="minorEastAsia" w:eastAsiaTheme="minorEastAsia" w:cstheme="minorEastAsia"/>
          <w:b/>
          <w:kern w:val="0"/>
          <w:sz w:val="22"/>
          <w:szCs w:val="22"/>
          <w:lang w:val="en-US" w:eastAsia="zh-CN" w:bidi="ar-SA"/>
        </w:rPr>
        <w:t>四、服务周期与交付物</w:t>
      </w:r>
    </w:p>
    <w:p w14:paraId="278DBF98">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1. 时间节点：比赛结束后15日内提交活动总结报告（含签到、照片等资料）。  </w:t>
      </w:r>
    </w:p>
    <w:p w14:paraId="04979B23">
      <w:pPr>
        <w:spacing w:line="580" w:lineRule="exact"/>
        <w:rPr>
          <w:rFonts w:hint="eastAsia" w:ascii="宋体" w:hAnsi="宋体" w:eastAsia="宋体" w:cs="Times New Roman"/>
          <w:kern w:val="0"/>
          <w:sz w:val="22"/>
          <w:szCs w:val="22"/>
          <w:lang w:val="en-US" w:eastAsia="zh-CN"/>
        </w:rPr>
      </w:pPr>
      <w:r>
        <w:rPr>
          <w:rFonts w:hint="eastAsia" w:ascii="宋体" w:hAnsi="宋体" w:eastAsia="宋体" w:cs="Times New Roman"/>
          <w:kern w:val="0"/>
          <w:sz w:val="22"/>
          <w:szCs w:val="22"/>
          <w:lang w:val="en-US" w:eastAsia="zh-CN"/>
        </w:rPr>
        <w:t xml:space="preserve">2. 验收标准：合唱团按时参赛并完成演出，无重大失误。服务过程符合采购方要求，无安全责任事故。  </w:t>
      </w:r>
    </w:p>
    <w:p w14:paraId="23FBD7C3">
      <w:pPr>
        <w:rPr>
          <w:rFonts w:hint="eastAsia"/>
        </w:rPr>
      </w:pPr>
    </w:p>
    <w:p w14:paraId="12489C89">
      <w:pPr>
        <w:spacing w:line="580" w:lineRule="exact"/>
        <w:rPr>
          <w:rFonts w:hint="eastAsia" w:asciiTheme="minorEastAsia" w:hAnsiTheme="minorEastAsia" w:eastAsiaTheme="minorEastAsia" w:cstheme="minorEastAsia"/>
          <w:b/>
          <w:kern w:val="0"/>
          <w:sz w:val="22"/>
          <w:szCs w:val="22"/>
        </w:rPr>
      </w:pPr>
      <w:r>
        <w:rPr>
          <w:rFonts w:hint="eastAsia" w:asciiTheme="minorEastAsia" w:hAnsiTheme="minorEastAsia" w:cstheme="minorEastAsia"/>
          <w:b/>
          <w:kern w:val="0"/>
          <w:sz w:val="22"/>
          <w:szCs w:val="22"/>
          <w:lang w:val="en-US" w:eastAsia="zh-CN"/>
        </w:rPr>
        <w:t>五</w:t>
      </w:r>
      <w:r>
        <w:rPr>
          <w:rFonts w:hint="eastAsia" w:asciiTheme="minorEastAsia" w:hAnsiTheme="minorEastAsia" w:eastAsiaTheme="minorEastAsia" w:cstheme="minorEastAsia"/>
          <w:b/>
          <w:kern w:val="0"/>
          <w:sz w:val="22"/>
          <w:szCs w:val="22"/>
        </w:rPr>
        <w:t>、</w:t>
      </w:r>
      <w:r>
        <w:rPr>
          <w:rFonts w:hint="eastAsia" w:asciiTheme="minorEastAsia" w:hAnsiTheme="minorEastAsia" w:eastAsiaTheme="minorEastAsia" w:cstheme="minorEastAsia"/>
          <w:b/>
          <w:sz w:val="22"/>
          <w:szCs w:val="22"/>
        </w:rPr>
        <w:t>报价要求</w:t>
      </w:r>
    </w:p>
    <w:p w14:paraId="543EC7D2">
      <w:pPr>
        <w:spacing w:line="580" w:lineRule="exact"/>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本项目以人民币为结算单位</w:t>
      </w:r>
      <w:r>
        <w:rPr>
          <w:rFonts w:hint="eastAsia" w:asciiTheme="minorEastAsia" w:hAnsiTheme="minorEastAsia" w:cstheme="minorEastAsia"/>
          <w:sz w:val="22"/>
          <w:szCs w:val="22"/>
          <w:lang w:val="en-US" w:eastAsia="zh-CN"/>
        </w:rPr>
        <w:t>。</w:t>
      </w:r>
      <w:r>
        <w:rPr>
          <w:rFonts w:hint="eastAsia" w:asciiTheme="minorEastAsia" w:hAnsiTheme="minorEastAsia" w:eastAsiaTheme="minorEastAsia" w:cstheme="minorEastAsia"/>
          <w:sz w:val="22"/>
          <w:szCs w:val="22"/>
          <w:lang w:eastAsia="zh-CN"/>
        </w:rPr>
        <w:t>承接商</w:t>
      </w:r>
      <w:r>
        <w:rPr>
          <w:rFonts w:hint="eastAsia" w:asciiTheme="minorEastAsia" w:hAnsiTheme="minorEastAsia" w:eastAsiaTheme="minorEastAsia" w:cstheme="minorEastAsia"/>
          <w:sz w:val="22"/>
          <w:szCs w:val="22"/>
        </w:rPr>
        <w:t>须对采购范围的全部内容进行报价。报价包括人工、技术交通等服务费及所有直接、间接费，有关文件规定的利润、利息、税金等所有费用。</w:t>
      </w:r>
    </w:p>
    <w:p w14:paraId="1CCC8597">
      <w:pPr>
        <w:rPr>
          <w:rFonts w:hint="eastAsia"/>
        </w:rPr>
      </w:pPr>
    </w:p>
    <w:p w14:paraId="4DE92249">
      <w:pPr>
        <w:pStyle w:val="5"/>
        <w:tabs>
          <w:tab w:val="left" w:pos="426"/>
          <w:tab w:val="left" w:pos="567"/>
        </w:tabs>
        <w:spacing w:line="580" w:lineRule="exact"/>
        <w:ind w:firstLine="0" w:firstLineChars="0"/>
        <w:rPr>
          <w:rFonts w:hint="eastAsia" w:asciiTheme="minorEastAsia" w:hAnsiTheme="minorEastAsia" w:eastAsiaTheme="minorEastAsia" w:cstheme="minorEastAsia"/>
          <w:b/>
          <w:sz w:val="22"/>
          <w:szCs w:val="22"/>
        </w:rPr>
      </w:pPr>
      <w:r>
        <w:rPr>
          <w:rFonts w:hint="eastAsia" w:asciiTheme="minorEastAsia" w:hAnsiTheme="minorEastAsia" w:cstheme="minorEastAsia"/>
          <w:b/>
          <w:sz w:val="22"/>
          <w:szCs w:val="22"/>
          <w:lang w:val="en-US" w:eastAsia="zh-CN"/>
        </w:rPr>
        <w:t>六</w:t>
      </w:r>
      <w:r>
        <w:rPr>
          <w:rFonts w:hint="eastAsia" w:asciiTheme="minorEastAsia" w:hAnsiTheme="minorEastAsia" w:eastAsiaTheme="minorEastAsia" w:cstheme="minorEastAsia"/>
          <w:b/>
          <w:sz w:val="22"/>
          <w:szCs w:val="22"/>
        </w:rPr>
        <w:t>、服务期</w:t>
      </w:r>
    </w:p>
    <w:p w14:paraId="0BEB1D13">
      <w:pPr>
        <w:spacing w:line="580" w:lineRule="exact"/>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服务期：</w:t>
      </w:r>
      <w:r>
        <w:rPr>
          <w:rFonts w:hint="eastAsia" w:asciiTheme="minorEastAsia" w:hAnsiTheme="minorEastAsia" w:eastAsiaTheme="minorEastAsia" w:cstheme="minorEastAsia"/>
          <w:sz w:val="22"/>
          <w:szCs w:val="22"/>
        </w:rPr>
        <w:t>合同签订之日起至服务完成且验收合格。</w:t>
      </w:r>
    </w:p>
    <w:p w14:paraId="450540F1">
      <w:pPr>
        <w:pStyle w:val="5"/>
        <w:tabs>
          <w:tab w:val="left" w:pos="426"/>
          <w:tab w:val="left" w:pos="567"/>
        </w:tabs>
        <w:spacing w:line="580" w:lineRule="exact"/>
        <w:ind w:firstLine="0" w:firstLineChars="0"/>
        <w:rPr>
          <w:rFonts w:hint="eastAsia" w:asciiTheme="minorEastAsia" w:hAnsiTheme="minorEastAsia" w:eastAsiaTheme="minorEastAsia" w:cstheme="minorEastAsia"/>
          <w:b/>
          <w:sz w:val="22"/>
          <w:szCs w:val="22"/>
        </w:rPr>
      </w:pPr>
      <w:r>
        <w:rPr>
          <w:rFonts w:hint="eastAsia" w:asciiTheme="minorEastAsia" w:hAnsiTheme="minorEastAsia" w:cstheme="minorEastAsia"/>
          <w:b/>
          <w:sz w:val="22"/>
          <w:szCs w:val="22"/>
          <w:lang w:val="en-US" w:eastAsia="zh-CN"/>
        </w:rPr>
        <w:t>七</w:t>
      </w:r>
      <w:r>
        <w:rPr>
          <w:rFonts w:hint="eastAsia" w:asciiTheme="minorEastAsia" w:hAnsiTheme="minorEastAsia" w:eastAsiaTheme="minorEastAsia" w:cstheme="minorEastAsia"/>
          <w:b/>
          <w:sz w:val="22"/>
          <w:szCs w:val="22"/>
        </w:rPr>
        <w:t>、付款方式</w:t>
      </w:r>
    </w:p>
    <w:p w14:paraId="784CAC72">
      <w:pPr>
        <w:pStyle w:val="5"/>
        <w:tabs>
          <w:tab w:val="left" w:pos="426"/>
          <w:tab w:val="left" w:pos="567"/>
        </w:tabs>
        <w:spacing w:line="360" w:lineRule="auto"/>
        <w:ind w:firstLine="440"/>
        <w:rPr>
          <w:rFonts w:ascii="宋体" w:hAnsi="宋体"/>
          <w:sz w:val="22"/>
          <w:szCs w:val="22"/>
        </w:rPr>
      </w:pPr>
      <w:r>
        <w:rPr>
          <w:rFonts w:hint="eastAsia" w:ascii="宋体" w:hAnsi="宋体"/>
          <w:sz w:val="22"/>
          <w:szCs w:val="22"/>
        </w:rPr>
        <w:t>合同签订后，</w:t>
      </w:r>
      <w:r>
        <w:rPr>
          <w:rFonts w:hint="eastAsia" w:ascii="宋体" w:hAnsi="宋体"/>
          <w:sz w:val="22"/>
          <w:szCs w:val="22"/>
          <w:lang w:val="en-US" w:eastAsia="zh-CN"/>
        </w:rPr>
        <w:t>乙方</w:t>
      </w:r>
      <w:r>
        <w:rPr>
          <w:rFonts w:hint="eastAsia" w:ascii="宋体" w:hAnsi="宋体"/>
          <w:sz w:val="22"/>
          <w:szCs w:val="22"/>
        </w:rPr>
        <w:t>完成所有服务内容并验收合格后，中标人向采购人开具等额有效的发票，采购人向中标人</w:t>
      </w:r>
      <w:r>
        <w:rPr>
          <w:rFonts w:hint="eastAsia" w:ascii="宋体" w:hAnsi="宋体"/>
          <w:sz w:val="22"/>
          <w:szCs w:val="22"/>
          <w:lang w:val="en-US" w:eastAsia="zh-CN"/>
        </w:rPr>
        <w:t>一次性付清所完成场次费用</w:t>
      </w:r>
      <w:r>
        <w:rPr>
          <w:rFonts w:hint="eastAsia" w:ascii="宋体" w:hAnsi="宋体"/>
          <w:sz w:val="22"/>
          <w:szCs w:val="22"/>
        </w:rPr>
        <w:t>。</w:t>
      </w:r>
    </w:p>
    <w:p w14:paraId="660D3112">
      <w:pPr>
        <w:spacing w:line="580" w:lineRule="exact"/>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rPr>
        <w:t>注：★</w:t>
      </w:r>
      <w:r>
        <w:rPr>
          <w:rFonts w:hint="eastAsia" w:asciiTheme="minorEastAsia" w:hAnsiTheme="minorEastAsia" w:eastAsiaTheme="minorEastAsia" w:cstheme="minorEastAsia"/>
          <w:b/>
          <w:sz w:val="22"/>
          <w:szCs w:val="22"/>
          <w:u w:val="single"/>
          <w:lang w:val="en-US" w:eastAsia="zh-CN"/>
        </w:rPr>
        <w:t>因不可抗力因素</w:t>
      </w:r>
      <w:r>
        <w:rPr>
          <w:rFonts w:hint="eastAsia" w:asciiTheme="minorEastAsia" w:hAnsiTheme="minorEastAsia" w:eastAsiaTheme="minorEastAsia" w:cstheme="minorEastAsia"/>
          <w:b/>
          <w:sz w:val="22"/>
          <w:szCs w:val="22"/>
          <w:u w:val="single"/>
        </w:rPr>
        <w:t>取消</w:t>
      </w:r>
      <w:r>
        <w:rPr>
          <w:rFonts w:hint="eastAsia" w:asciiTheme="minorEastAsia" w:hAnsiTheme="minorEastAsia" w:eastAsiaTheme="minorEastAsia" w:cstheme="minorEastAsia"/>
          <w:b/>
          <w:sz w:val="22"/>
          <w:szCs w:val="22"/>
          <w:u w:val="single"/>
          <w:lang w:val="en-US" w:eastAsia="zh-CN"/>
        </w:rPr>
        <w:t>活</w:t>
      </w:r>
      <w:r>
        <w:rPr>
          <w:rFonts w:hint="eastAsia" w:asciiTheme="minorEastAsia" w:hAnsiTheme="minorEastAsia" w:cstheme="minorEastAsia"/>
          <w:b/>
          <w:sz w:val="22"/>
          <w:szCs w:val="22"/>
          <w:u w:val="single"/>
          <w:lang w:val="en-US" w:eastAsia="zh-CN"/>
        </w:rPr>
        <w:t>动</w:t>
      </w:r>
      <w:r>
        <w:rPr>
          <w:rFonts w:hint="eastAsia" w:asciiTheme="minorEastAsia" w:hAnsiTheme="minorEastAsia" w:eastAsiaTheme="minorEastAsia" w:cstheme="minorEastAsia"/>
          <w:b/>
          <w:sz w:val="22"/>
          <w:szCs w:val="22"/>
          <w:u w:val="single"/>
        </w:rPr>
        <w:t>，扣除执行活动项目已使用的费用后，其余费用</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须无条件退还采购人，由此造成的损失由</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自行承担。</w:t>
      </w:r>
    </w:p>
    <w:p w14:paraId="3C997D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728CE"/>
    <w:rsid w:val="182E07B8"/>
    <w:rsid w:val="19EF056A"/>
    <w:rsid w:val="27E62FAC"/>
    <w:rsid w:val="46AB7443"/>
    <w:rsid w:val="52860D64"/>
    <w:rsid w:val="55F70216"/>
    <w:rsid w:val="56325EB0"/>
    <w:rsid w:val="5A44578C"/>
    <w:rsid w:val="62A7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2025-05-13T08:00:00Z</dcterms:created>
  <dc:creator>赞啊赞</dc:creator>
  <cp:lastModifiedBy>赞啊赞</cp:lastModifiedBy>
  <cp:lastPrinted>2025-05-13T08:09:25Z</cp:lastPrinted>
  <dcterms:modified xsi:type="dcterms:W3CDTF">2025-05-13T08:17:32Z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FC81CE8040A542AAAA4FFAA98E8A02C5_11</vt:lpwstr>
  </property>
  <property fmtid="{D5CDD505-2E9C-101B-9397-08002B2CF9AE}" pid="4" name="KSOTemplateDocerSaveRecord">
    <vt:lpwstr>eyJoZGlkIjoiY2M1OTIyOGVjYTU4NGI3ZDEzODRiZWM4ZDYwYmY2ZTUiLCJ1c2VySWQiOiIxNjMwMjMyODA4In0=</vt:lpwstr>
  </property>
</Properties>
</file>